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color w:val="000000"/>
        </w:rPr>
        <w:t>ATA DA REUNIÃO DA COMISSÃ</w:t>
      </w:r>
      <w:r>
        <w:rPr>
          <w:rFonts w:ascii="Times New Roman" w:hAnsi="Times New Roman"/>
          <w:b/>
          <w:bCs/>
          <w:color w:val="000000"/>
          <w:lang w:val="pt-PT"/>
        </w:rPr>
        <w:t>O DE</w:t>
      </w:r>
      <w:r>
        <w:rPr>
          <w:rStyle w:val="Nenhum"/>
          <w:rFonts w:ascii="Times New Roman" w:hAnsi="Times New Roman"/>
          <w:b/>
          <w:bCs/>
          <w:outline w:val="false"/>
          <w:color w:val="000000"/>
          <w:lang w:val="pt-PT"/>
        </w:rPr>
        <w:t xml:space="preserve"> LEGISLAÇÃO, JUSTIÇA E REDAÇÃO FINAL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Style w:val="Nenhum"/>
          <w:rFonts w:ascii="Times New Roman" w:hAnsi="Times New Roman"/>
          <w:b/>
          <w:bCs/>
          <w:color w:val="000000"/>
        </w:rPr>
        <w:t xml:space="preserve">DATA: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0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5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março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HOR</w:t>
      </w:r>
      <w:r>
        <w:rPr>
          <w:rStyle w:val="Nenhum"/>
          <w:rFonts w:ascii="Times New Roman" w:hAnsi="Times New Roman"/>
          <w:b/>
          <w:bCs/>
          <w:color w:val="000000"/>
        </w:rPr>
        <w:t>ÁRIO: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Nenhum"/>
          <w:rFonts w:ascii="Times New Roman" w:hAnsi="Times New Roman"/>
          <w:outline w:val="false"/>
          <w:color w:val="000000"/>
          <w:lang w:val="pt-PT"/>
        </w:rPr>
        <w:t>10:00</w:t>
      </w:r>
      <w:r>
        <w:rPr>
          <w:rFonts w:ascii="Times New Roman" w:hAnsi="Times New Roman"/>
          <w:color w:val="000000"/>
        </w:rPr>
        <w:t xml:space="preserve">. 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es-ES_tradnl"/>
        </w:rPr>
        <w:t>LOCAL:</w:t>
      </w:r>
      <w:r>
        <w:rPr>
          <w:rFonts w:ascii="Times New Roman" w:hAnsi="Times New Roman"/>
          <w:color w:val="000000"/>
          <w:lang w:val="pt-PT"/>
        </w:rPr>
        <w:t xml:space="preserve"> Sala de Reuniões da C</w:t>
      </w:r>
      <w:r>
        <w:rPr>
          <w:rFonts w:ascii="Times New Roman" w:hAnsi="Times New Roman"/>
          <w:color w:val="000000"/>
        </w:rPr>
        <w:t>â</w:t>
      </w:r>
      <w:r>
        <w:rPr>
          <w:rFonts w:ascii="Times New Roman" w:hAnsi="Times New Roman"/>
          <w:color w:val="000000"/>
          <w:lang w:val="pt-PT"/>
        </w:rPr>
        <w:t>mara de Vereadores de Serra Talhada.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1. ABERTURA E PRESEN</w:t>
      </w:r>
      <w:r>
        <w:rPr>
          <w:rStyle w:val="Nenhum"/>
          <w:rFonts w:ascii="Times New Roman" w:hAnsi="Times New Roman"/>
          <w:b/>
          <w:bCs/>
          <w:color w:val="000000"/>
        </w:rPr>
        <w:t>ÇAS: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rPr/>
      </w:pPr>
      <w:r>
        <w:rPr>
          <w:rFonts w:ascii="Times New Roman" w:hAnsi="Times New Roman"/>
          <w:color w:val="000000"/>
          <w:lang w:val="es-ES_tradnl"/>
        </w:rPr>
        <w:t xml:space="preserve">Aos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0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5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março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</w:t>
      </w:r>
      <w:r>
        <w:rPr>
          <w:rFonts w:ascii="Times New Roman" w:hAnsi="Times New Roman"/>
          <w:color w:val="000000"/>
          <w:lang w:val="pt-PT"/>
        </w:rPr>
        <w:t xml:space="preserve">, reuniu-se a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 xml:space="preserve">Comissão de </w:t>
      </w:r>
      <w:r>
        <w:rPr>
          <w:rStyle w:val="Nenhum"/>
          <w:rFonts w:ascii="Times New Roman" w:hAnsi="Times New Roman"/>
          <w:b/>
          <w:bCs/>
          <w:color w:val="000000"/>
          <w:kern w:val="0"/>
          <w:sz w:val="24"/>
          <w:szCs w:val="24"/>
          <w:lang w:val="pt-PT" w:eastAsia="en-US" w:bidi="ar-SA"/>
        </w:rPr>
        <w:t>Legislação, Justiça e Redação Final</w:t>
      </w:r>
      <w:r>
        <w:rPr>
          <w:rFonts w:ascii="Times New Roman" w:hAnsi="Times New Roman"/>
          <w:color w:val="000000"/>
          <w:lang w:val="es-ES_tradnl"/>
        </w:rPr>
        <w:t>, sob a presid</w:t>
      </w:r>
      <w:r>
        <w:rPr>
          <w:rFonts w:ascii="Times New Roman" w:hAnsi="Times New Roman"/>
          <w:color w:val="000000"/>
        </w:rPr>
        <w:t>ê</w:t>
      </w:r>
      <w:r>
        <w:rPr>
          <w:rFonts w:ascii="Times New Roman" w:hAnsi="Times New Roman"/>
          <w:color w:val="000000"/>
          <w:lang w:val="pt-PT"/>
        </w:rPr>
        <w:t xml:space="preserve">ncia do(a) Vereador(a) </w:t>
      </w:r>
      <w:r>
        <w:rPr>
          <w:rFonts w:ascii="Times New Roman" w:hAnsi="Times New Roman"/>
          <w:color w:val="000000"/>
          <w:sz w:val="24"/>
          <w:szCs w:val="24"/>
          <w:lang w:val="pt-PT"/>
        </w:rPr>
        <w:t>Tércio Barbosa de Siqueira</w:t>
      </w:r>
      <w:r>
        <w:rPr>
          <w:rFonts w:ascii="Times New Roman" w:hAnsi="Times New Roman"/>
          <w:color w:val="000000"/>
          <w:lang w:val="pt-PT"/>
        </w:rPr>
        <w:t xml:space="preserve">, e demais membros, todos constituídos por meio da Portaria n. 003/2026, juntamente com a Procuradoria Jurídica da Casa, bem como Assessoria Jurídica da Mesa, deu-se início aos trabalhos do dia para análise da pauta do dia segundo a presente ordem do dia: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Style w:val="Nenhum"/>
          <w:rFonts w:ascii="Times New Roman" w:hAnsi="Times New Roman"/>
          <w:b/>
          <w:bCs/>
          <w:color w:val="000000"/>
          <w:lang w:val="pt-PT"/>
        </w:rPr>
        <w:t>ORDEM DO DIA</w:t>
      </w:r>
      <w:r>
        <w:rPr>
          <w:rFonts w:ascii="Times New Roman" w:hAnsi="Times New Roman"/>
          <w:b/>
          <w:bCs/>
          <w:color w:val="000000"/>
        </w:rPr>
        <w:t>: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Projeto de Lei nº 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07</w:t>
      </w:r>
      <w:r>
        <w:rPr>
          <w:rStyle w:val="Nenhum"/>
          <w:rFonts w:eastAsia="Times New Roman" w:cs="Times New Roman" w:ascii="Times New Roman" w:hAnsi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000000"/>
        </w:rPr>
      </w:pPr>
      <w:r>
        <w:rPr>
          <w:b w:val="false"/>
          <w:bCs w:val="false"/>
          <w:color w:val="00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color w:val="000000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pt-PT" w:eastAsia="en-US" w:bidi="ar-SA"/>
        </w:rPr>
        <w:t>EMENTA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 xml:space="preserve">:  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Institui o Novo Código de Obras d</w:t>
      </w: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  <w:t>o Município de Serra Talhada-PE,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bCs w:val="false"/>
          <w:color w:val="000000"/>
          <w:kern w:val="0"/>
          <w:sz w:val="24"/>
          <w:szCs w:val="24"/>
          <w:lang w:val="pt-PT" w:eastAsia="en-US" w:bidi="ar-SA"/>
        </w:rPr>
      </w:r>
    </w:p>
    <w:p>
      <w:pPr>
        <w:pStyle w:val="TableParagraph"/>
        <w:widowControl w:val="false"/>
        <w:numPr>
          <w:ilvl w:val="0"/>
          <w:numId w:val="0"/>
        </w:numPr>
        <w:suppressAutoHyphens w:val="true"/>
        <w:spacing w:before="0" w:after="0"/>
        <w:ind w:hanging="0" w:left="0" w:right="0"/>
        <w:jc w:val="left"/>
        <w:rPr>
          <w:color w:val="FF0000"/>
        </w:rPr>
      </w:pPr>
      <w:r>
        <w:rPr>
          <w:rFonts w:eastAsia="Times New Roman" w:cs="Times New Roman"/>
          <w:b/>
          <w:color w:val="FF0000"/>
          <w:kern w:val="0"/>
          <w:sz w:val="24"/>
          <w:szCs w:val="24"/>
          <w:lang w:val="pt-PT" w:eastAsia="en-US" w:bidi="ar-SA"/>
        </w:rPr>
        <w:t>Projeto de Lei nº 06/2026.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FF0000"/>
        </w:rPr>
      </w:pPr>
      <w:r>
        <w:rPr>
          <w:b w:val="false"/>
          <w:bCs w:val="false"/>
          <w:color w:val="FF0000"/>
          <w:kern w:val="0"/>
          <w:sz w:val="24"/>
          <w:szCs w:val="24"/>
          <w:lang w:eastAsia="en-US" w:bidi="ar-SA"/>
        </w:rPr>
        <w:t xml:space="preserve">AUTORIA:  </w:t>
      </w:r>
      <w:r>
        <w:rPr>
          <w:rFonts w:eastAsia="Times New Roman" w:cs="Times New Roman"/>
          <w:b/>
          <w:bCs w:val="false"/>
          <w:color w:val="FF0000"/>
          <w:kern w:val="0"/>
          <w:sz w:val="24"/>
          <w:szCs w:val="24"/>
          <w:lang w:val="pt-PT" w:eastAsia="en-US" w:bidi="ar-SA"/>
        </w:rPr>
        <w:t>Poder Executivo.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color w:val="FF0000"/>
        </w:rPr>
      </w:pPr>
      <w:r>
        <w:rPr>
          <w:b w:val="false"/>
          <w:color w:val="FF0000"/>
          <w:sz w:val="24"/>
          <w:szCs w:val="24"/>
        </w:rPr>
        <w:t>EMENTA</w:t>
      </w:r>
      <w:r>
        <w:rPr>
          <w:color w:val="FF0000"/>
          <w:sz w:val="24"/>
          <w:szCs w:val="24"/>
        </w:rPr>
        <w:t xml:space="preserve">: </w:t>
      </w:r>
      <w:r>
        <w:rPr>
          <w:b/>
          <w:bCs/>
          <w:color w:val="FF0000"/>
          <w:sz w:val="24"/>
          <w:szCs w:val="24"/>
        </w:rPr>
        <w:t>Dispõe sobre o apoio do Município de Serra Talhada-PE aos desportistas locais para participação em competições em outras cidades e dá outras providências.</w:t>
      </w:r>
    </w:p>
    <w:p>
      <w:pPr>
        <w:pStyle w:val="TableParagraph"/>
        <w:widowControl w:val="false"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color w:val="FF0000"/>
          <w:kern w:val="0"/>
          <w:sz w:val="24"/>
          <w:szCs w:val="24"/>
          <w:lang w:val="pt-PT" w:eastAsia="en-US" w:bidi="ar-SA"/>
        </w:rPr>
      </w:pPr>
      <w:r>
        <w:rPr>
          <w:rFonts w:eastAsia="Times New Roman" w:cs="Times New Roman"/>
          <w:b/>
          <w:color w:val="FF0000"/>
          <w:kern w:val="0"/>
          <w:sz w:val="24"/>
          <w:szCs w:val="24"/>
          <w:lang w:val="pt-PT"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hanging="0" w:left="0" w:right="283"/>
        <w:jc w:val="left"/>
        <w:rPr>
          <w:color w:val="FF0000"/>
        </w:rPr>
      </w:pPr>
      <w:bookmarkStart w:id="0" w:name="_Hlk175211119_Copia_3_Copia_2"/>
      <w:r>
        <w:rPr>
          <w:b/>
          <w:color w:val="FF0000"/>
          <w:kern w:val="0"/>
          <w:sz w:val="24"/>
          <w:szCs w:val="24"/>
          <w:lang w:eastAsia="en-US" w:bidi="ar-SA"/>
        </w:rPr>
        <w:t>Projeto de Decreto Legislativo nº 03/202</w:t>
      </w:r>
      <w:bookmarkEnd w:id="0"/>
      <w:r>
        <w:rPr>
          <w:b/>
          <w:color w:val="FF0000"/>
          <w:kern w:val="0"/>
          <w:sz w:val="24"/>
          <w:szCs w:val="24"/>
          <w:lang w:eastAsia="en-US" w:bidi="ar-SA"/>
        </w:rPr>
        <w:t>6</w:t>
      </w:r>
    </w:p>
    <w:p>
      <w:pPr>
        <w:pStyle w:val="TableParagraph"/>
        <w:widowControl w:val="false"/>
        <w:suppressAutoHyphens w:val="true"/>
        <w:spacing w:before="0" w:after="0"/>
        <w:ind w:hanging="0" w:left="0" w:right="0"/>
        <w:jc w:val="left"/>
        <w:rPr>
          <w:color w:val="FF0000"/>
        </w:rPr>
      </w:pPr>
      <w:r>
        <w:rPr>
          <w:b w:val="false"/>
          <w:bCs w:val="false"/>
          <w:color w:val="FF0000"/>
          <w:kern w:val="0"/>
          <w:sz w:val="24"/>
          <w:szCs w:val="24"/>
          <w:lang w:eastAsia="en-US" w:bidi="ar-SA"/>
        </w:rPr>
        <w:t xml:space="preserve">AUTORIA: </w:t>
      </w:r>
      <w:r>
        <w:rPr>
          <w:rFonts w:eastAsia="Times New Roman" w:cs="Times New Roman"/>
          <w:b w:val="false"/>
          <w:bCs w:val="false"/>
          <w:color w:val="FF0000"/>
          <w:kern w:val="0"/>
          <w:sz w:val="24"/>
          <w:szCs w:val="24"/>
          <w:lang w:val="pt-PT" w:eastAsia="en-US" w:bidi="ar-SA"/>
        </w:rPr>
        <w:t xml:space="preserve"> </w:t>
      </w:r>
      <w:r>
        <w:rPr>
          <w:rFonts w:eastAsia="Times New Roman" w:cs="Times New Roman"/>
          <w:b/>
          <w:bCs/>
          <w:color w:val="FF0000"/>
          <w:kern w:val="0"/>
          <w:sz w:val="24"/>
          <w:szCs w:val="24"/>
          <w:lang w:val="pt-PT" w:eastAsia="en-US" w:bidi="ar-SA"/>
        </w:rPr>
        <w:t>Vereador Nailson da Silva Gomes</w:t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eastAsia="Times New Roman" w:cs="Times New Roman" w:ascii="Times New Roman" w:hAnsi="Times New Roman"/>
          <w:b w:val="false"/>
          <w:bCs w:val="false"/>
          <w:outline w:val="false"/>
          <w:color w:val="FF0000"/>
          <w:kern w:val="0"/>
          <w:sz w:val="24"/>
          <w:szCs w:val="24"/>
          <w:lang w:val="pt-PT" w:eastAsia="en-US" w:bidi="ar-SA"/>
        </w:rPr>
        <w:t xml:space="preserve">EMENTA:  </w:t>
      </w:r>
      <w:r>
        <w:rPr>
          <w:rStyle w:val="Nenhum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outline w:val="false"/>
          <w:color w:val="FF0000"/>
          <w:spacing w:val="0"/>
          <w:kern w:val="0"/>
          <w:sz w:val="24"/>
          <w:szCs w:val="24"/>
          <w:lang w:val="pt-PT" w:eastAsia="en-US" w:bidi="ar-SA"/>
        </w:rPr>
        <w:t>Concede o TÍTULO DE CIDADÃO SERRA-TALHADENSE ao Senhor Antônio de Melo Guerra Neto.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pt-PT"/>
        </w:rPr>
        <w:t>3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. DELIBERA</w:t>
      </w:r>
      <w:r>
        <w:rPr>
          <w:rStyle w:val="Nenhum"/>
          <w:rFonts w:ascii="Times New Roman" w:hAnsi="Times New Roman"/>
          <w:b/>
          <w:bCs/>
          <w:color w:val="000000"/>
        </w:rPr>
        <w:t>ÇÕ</w:t>
      </w:r>
      <w:r>
        <w:rPr>
          <w:rStyle w:val="Nenhum"/>
          <w:rFonts w:ascii="Times New Roman" w:hAnsi="Times New Roman"/>
          <w:b/>
          <w:bCs/>
          <w:color w:val="000000"/>
          <w:lang w:val="de-DE"/>
        </w:rPr>
        <w:t>ES E ENCAMINHAMENTOS: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Fonts w:ascii="Times New Roman" w:hAnsi="Times New Roman"/>
          <w:color w:val="000000"/>
        </w:rPr>
        <w:t>Apó</w:t>
      </w:r>
      <w:r>
        <w:rPr>
          <w:rFonts w:ascii="Times New Roman" w:hAnsi="Times New Roman"/>
          <w:color w:val="000000"/>
          <w:lang w:val="en-US"/>
        </w:rPr>
        <w:t>s an</w:t>
      </w:r>
      <w:r>
        <w:rPr>
          <w:rFonts w:ascii="Times New Roman" w:hAnsi="Times New Roman"/>
          <w:color w:val="000000"/>
        </w:rPr>
        <w:t>álise d</w:t>
      </w:r>
      <w:r>
        <w:rPr>
          <w:rFonts w:ascii="Times New Roman" w:hAnsi="Times New Roman"/>
          <w:color w:val="000000"/>
          <w:lang w:val="pt-PT"/>
        </w:rPr>
        <w:t xml:space="preserve">a matéria, bem como do parecer do relator, a Comissão decidiu, por unanimidade, pela </w:t>
      </w:r>
      <w:r>
        <w:rPr>
          <w:rStyle w:val="Nenhum"/>
          <w:rFonts w:ascii="Times New Roman" w:hAnsi="Times New Roman"/>
          <w:b/>
          <w:bCs/>
          <w:color w:val="000000"/>
        </w:rPr>
        <w:t>APROVAÇÃO</w:t>
      </w:r>
      <w:r>
        <w:rPr>
          <w:rFonts w:ascii="Times New Roman" w:hAnsi="Times New Roman"/>
          <w:color w:val="000000"/>
          <w:lang w:val="pt-PT"/>
        </w:rPr>
        <w:t xml:space="preserve"> dos projetos, liberando-os para análise do Plenário</w:t>
      </w:r>
      <w:r>
        <w:rPr>
          <w:rFonts w:ascii="Times New Roman" w:hAnsi="Times New Roman"/>
          <w:color w:val="000000"/>
        </w:rPr>
        <w:t>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/>
      </w:pPr>
      <w:r>
        <w:rPr>
          <w:rStyle w:val="Nenhum"/>
          <w:rFonts w:ascii="Times New Roman" w:hAnsi="Times New Roman"/>
          <w:b/>
          <w:bCs/>
          <w:color w:val="000000"/>
          <w:lang w:val="de-DE"/>
        </w:rPr>
        <w:t>5. ENCERRAMENTO: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lang w:val="pt-PT"/>
        </w:rPr>
        <w:t>Nada mais havendo a tratar, o Presidente encerrou a reunião, da qual foi lavrado a presente ata, que ap</w:t>
      </w:r>
      <w:r>
        <w:rPr>
          <w:rFonts w:ascii="Times New Roman" w:hAnsi="Times New Roman"/>
          <w:color w:val="000000"/>
        </w:rPr>
        <w:t>ó</w:t>
      </w:r>
      <w:r>
        <w:rPr>
          <w:rFonts w:ascii="Times New Roman" w:hAnsi="Times New Roman"/>
          <w:color w:val="000000"/>
          <w:lang w:val="pt-PT"/>
        </w:rPr>
        <w:t>s lida e aprovada, será assinada pelos membros presentes.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Padro"/>
        <w:jc w:val="center"/>
        <w:rPr>
          <w:rStyle w:val="Nenhum"/>
          <w:rFonts w:ascii="Times New Roman" w:hAnsi="Times New Roman"/>
          <w:outline w:val="false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Serra Talhada/PE,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0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5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 xml:space="preserve"> de março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sz w:val="24"/>
          <w:szCs w:val="24"/>
          <w:lang w:val="pt-PT"/>
        </w:rPr>
        <w:t>de 2026.</w:t>
      </w:r>
      <w:r>
        <w:rPr>
          <w:rStyle w:val="Nenhum"/>
          <w:rFonts w:ascii="Times New Roman" w:hAnsi="Times New Roman"/>
          <w:b w:val="false"/>
          <w:bCs w:val="false"/>
          <w:outline w:val="false"/>
          <w:color w:val="000000"/>
          <w:lang w:val="pt-PT"/>
        </w:rPr>
        <w:t xml:space="preserve"> </w:t>
      </w:r>
    </w:p>
    <w:p>
      <w:pPr>
        <w:pStyle w:val="Padro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Padro"/>
        <w:suppressAutoHyphens w:val="true"/>
        <w:spacing w:lineRule="auto" w:line="240" w:before="0" w:after="0"/>
        <w:jc w:val="both"/>
        <w:rPr>
          <w:rStyle w:val="Nenhum"/>
          <w:rFonts w:ascii="Times New Roman" w:hAnsi="Times New Roman" w:eastAsia="Times New Roman" w:cs="Times New Roman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</w:rPr>
      </w:r>
    </w:p>
    <w:p>
      <w:pPr>
        <w:pStyle w:val="Normal"/>
        <w:ind w:right="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TÉRCIO BARBOSA DE SIQUEIRA</w:t>
      </w:r>
    </w:p>
    <w:p>
      <w:pPr>
        <w:pStyle w:val="BlockText"/>
        <w:ind w:left="0" w:right="3"/>
        <w:jc w:val="center"/>
        <w:rPr/>
      </w:pPr>
      <w:r>
        <w:rPr/>
        <w:t>PRESIDENTE</w:t>
      </w:r>
    </w:p>
    <w:p>
      <w:pPr>
        <w:pStyle w:val="BlockText"/>
        <w:ind w:left="0" w:right="3"/>
        <w:rPr/>
      </w:pPr>
      <w:r>
        <w:rPr/>
      </w:r>
    </w:p>
    <w:p>
      <w:pPr>
        <w:pStyle w:val="BlockText"/>
        <w:ind w:left="0" w:right="3"/>
        <w:jc w:val="center"/>
        <w:rPr>
          <w:bCs/>
        </w:rPr>
      </w:pPr>
      <w:r>
        <w:rPr>
          <w:bCs/>
        </w:rPr>
      </w:r>
    </w:p>
    <w:p>
      <w:pPr>
        <w:pStyle w:val="BlockText"/>
        <w:ind w:left="0" w:right="3"/>
        <w:jc w:val="center"/>
        <w:rPr>
          <w:b/>
          <w:bCs/>
        </w:rPr>
      </w:pPr>
      <w:r>
        <w:rPr>
          <w:b/>
          <w:bCs/>
        </w:rPr>
        <w:t xml:space="preserve">GILLIARD MENDES DE MELO </w:t>
      </w:r>
    </w:p>
    <w:p>
      <w:pPr>
        <w:pStyle w:val="BlockText"/>
        <w:ind w:left="0" w:right="3"/>
        <w:jc w:val="center"/>
        <w:rPr/>
      </w:pPr>
      <w:r>
        <w:rPr/>
        <w:t>RELATOR</w:t>
      </w:r>
    </w:p>
    <w:p>
      <w:pPr>
        <w:pStyle w:val="BlockText"/>
        <w:ind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left="284" w:right="3"/>
        <w:jc w:val="center"/>
        <w:rPr>
          <w:szCs w:val="22"/>
        </w:rPr>
      </w:pPr>
      <w:r>
        <w:rPr>
          <w:szCs w:val="22"/>
        </w:rPr>
      </w:r>
    </w:p>
    <w:p>
      <w:pPr>
        <w:pStyle w:val="BlockText"/>
        <w:ind w:left="284" w:right="3"/>
        <w:jc w:val="center"/>
        <w:rPr>
          <w:b/>
          <w:bCs/>
          <w:szCs w:val="22"/>
        </w:rPr>
      </w:pPr>
      <w:r>
        <w:rPr>
          <w:b/>
          <w:bCs/>
        </w:rPr>
        <w:t>WALLACY KLEITON CABOCLO</w:t>
      </w:r>
      <w:r>
        <w:rPr>
          <w:b/>
          <w:bCs/>
          <w:szCs w:val="22"/>
        </w:rPr>
        <w:t xml:space="preserve"> </w:t>
      </w:r>
    </w:p>
    <w:p>
      <w:pPr>
        <w:pStyle w:val="BlockText"/>
        <w:ind w:left="284" w:right="3"/>
        <w:jc w:val="center"/>
        <w:rPr>
          <w:szCs w:val="22"/>
        </w:rPr>
      </w:pPr>
      <w:r>
        <w:rPr>
          <w:rFonts w:eastAsia="Times New Roman" w:cs="Times New Roman"/>
          <w:szCs w:val="22"/>
          <w:lang w:val="en-US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spacing w:before="0" w:after="12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</w:rPr>
      <w:tab/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Rua Enock I. de Oliveira, 1280 </w:t>
    </w:r>
    <w:r>
      <w:rPr>
        <w:rFonts w:ascii="Times New Roman" w:hAnsi="Times New Roman"/>
        <w:sz w:val="20"/>
        <w:szCs w:val="20"/>
        <w:u w:val="none" w:color="000000"/>
      </w:rPr>
      <w:t xml:space="preserve">– CEP - 56.912-460 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Serra Talhada </w:t>
    </w:r>
    <w:r>
      <w:rPr>
        <w:rFonts w:ascii="Times New Roman" w:hAnsi="Times New Roman"/>
        <w:sz w:val="20"/>
        <w:szCs w:val="20"/>
        <w:u w:val="none" w:color="000000"/>
      </w:rPr>
      <w:t xml:space="preserve">– </w:t>
    </w:r>
    <w:r>
      <w:rPr>
        <w:rFonts w:ascii="Times New Roman" w:hAnsi="Times New Roman"/>
        <w:sz w:val="20"/>
        <w:szCs w:val="20"/>
        <w:u w:val="none" w:color="000000"/>
        <w:lang w:val="pt-PT"/>
      </w:rPr>
      <w:t xml:space="preserve">PE -Fones: (87) 3831-2904/ 2783 / 2397 - Fax: (87) 3831-2004Site: www.serratalhada.pe.leg.br - E-mail: </w:t>
    </w:r>
    <w:hyperlink r:id="rId1">
      <w:r>
        <w:rPr>
          <w:rStyle w:val="Style8"/>
          <w:rFonts w:eastAsia="Times New Roman" w:cs="Times New Roman" w:ascii="Times New Roman" w:hAnsi="Times New Roman"/>
          <w:outline w:val="false"/>
          <w:color w:val="0000FF"/>
          <w:sz w:val="20"/>
          <w:szCs w:val="20"/>
          <w:u w:val="single" w:color="0000FF"/>
        </w:rPr>
        <w:t>camaravst@camaravst.pe.gov.br</w:t>
      </w:r>
    </w:hyperlink>
    <w:r>
      <w:rPr>
        <w:rStyle w:val="Nenhum"/>
        <w:rFonts w:ascii="Times New Roman" w:hAnsi="Times New Roman"/>
        <w:sz w:val="20"/>
        <w:szCs w:val="20"/>
        <w:u w:val="none" w:color="000000"/>
      </w:rPr>
      <w:t xml:space="preserve">  e  cvst_2003@yahoo.com.br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1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eRodap"/>
      <w:tabs>
        <w:tab w:val="clear" w:pos="9020"/>
        <w:tab w:val="center" w:pos="4819" w:leader="none"/>
        <w:tab w:val="right" w:pos="9638" w:leader="none"/>
      </w:tabs>
      <w:jc w:val="left"/>
      <w:rPr/>
    </w:pPr>
    <w:r>
      <w:rPr/>
      <w:tab/>
    </w:r>
    <w:r>
      <w:rPr/>
      <w:drawing>
        <wp:inline distT="0" distB="0" distL="0" distR="0">
          <wp:extent cx="679450" cy="679450"/>
          <wp:effectExtent l="0" t="0" r="0" b="0"/>
          <wp:docPr id="2" name="officeArt object" descr="BRASÃ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RASÃ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8"/>
        <w:szCs w:val="28"/>
        <w:u w:val="none" w:color="000000"/>
        <w:lang w:val="pt-PT"/>
        <w14:textOutline w14:w="12700" w14:cap="flat">
          <w14:noFill/>
          <w14:miter w14:lim="400000"/>
        </w14:textOutline>
      </w:rPr>
      <w:t>CÂMARA DE VEREADORES DE SERRA TALHADA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“CENTRO ADMINISTRATIVO VEREADOR SILVINO CORDEIRO DE SIQUEIRA”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“CASA JOAQUIM DE SOUZA MELO”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>
        <w:rFonts w:ascii="Times New Roman" w:hAnsi="Times New Roman" w:eastAsia="Times New Roman" w:cs="Times New Roman"/>
        <w:u w:val="none" w:color="000000"/>
        <w:lang w:val="pt-PT"/>
        <w14:textOutline w14:w="12700" w14:cap="flat">
          <w14:noFill/>
          <w14:miter w14:lim="400000"/>
        </w14:textOutline>
      </w:rPr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EDIFÍCIO ANTENOR FREIRE DO NASCIMENTO</w:t>
    </w:r>
  </w:p>
  <w:p>
    <w:pPr>
      <w:pStyle w:val="CabealhoeRodap"/>
      <w:tabs>
        <w:tab w:val="clear" w:pos="9020"/>
        <w:tab w:val="center" w:pos="4819" w:leader="none"/>
        <w:tab w:val="right" w:pos="9638" w:leader="none"/>
      </w:tabs>
      <w:bidi w:val="0"/>
      <w:ind w:hanging="0" w:left="0" w:right="0"/>
      <w:jc w:val="left"/>
      <w:rPr/>
    </w:pPr>
    <w:r>
      <w:rPr>
        <w:rFonts w:eastAsia="Times New Roman" w:cs="Times New Roman" w:ascii="Times New Roman" w:hAnsi="Times New Roman"/>
        <w:u w:val="none" w:color="000000"/>
        <w:lang w:val="pt-PT"/>
        <w14:textOutline w14:w="12700" w14:cap="flat">
          <w14:noFill/>
          <w14:miter w14:lim="400000"/>
        </w14:textOutline>
      </w:rPr>
      <w:tab/>
    </w:r>
    <w:r>
      <w:rPr>
        <w:rFonts w:eastAsia="Arial Unicode MS" w:cs="Arial Unicode MS" w:ascii="Times New Roman" w:hAnsi="Times New Roman"/>
        <w:b/>
        <w:bCs/>
        <w:i/>
        <w:iCs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>CNPJ: 11.407.160/0001-76</w:t>
    </w:r>
    <w:r>
      <w:rPr>
        <w:rFonts w:eastAsia="Arial Unicode MS" w:cs="Arial Unicode MS" w:ascii="Times New Roman" w:hAnsi="Times New Roman"/>
        <w:b w:val="false"/>
        <w:bCs w:val="false"/>
        <w:i w:val="false"/>
        <w:iCs w:val="false"/>
        <w:sz w:val="20"/>
        <w:szCs w:val="20"/>
        <w:u w:val="none" w:color="000000"/>
        <w:lang w:val="pt-PT"/>
        <w14:textOutline w14:w="12700" w14:cap="flat">
          <w14:noFill/>
          <w14:miter w14:lim="400000"/>
        </w14:textOutline>
      </w:rPr>
      <w:t xml:space="preserve">    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qFormat/>
    <w:pPr>
      <w:spacing w:lineRule="exact" w:line="319"/>
      <w:ind w:hanging="0"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lang w:val="pt-PT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TextodenotadefimChar">
    <w:name w:val="Texto de nota de fim Char"/>
    <w:basedOn w:val="DefaultParagraphFont"/>
    <w:qFormat/>
    <w:rPr>
      <w:rFonts w:ascii="Times New Roman" w:hAnsi="Times New Roman" w:eastAsia="Times New Roman" w:cs="Times New Roman"/>
      <w:sz w:val="20"/>
      <w:szCs w:val="20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1"/>
    <w:pPr/>
    <w:rPr/>
  </w:style>
  <w:style w:type="paragraph" w:styleId="Footer">
    <w:name w:val="footer"/>
    <w:basedOn w:val="Cabealhoerodap1"/>
    <w:pPr/>
    <w:rPr/>
  </w:style>
  <w:style w:type="paragraph" w:styleId="TableParagraph">
    <w:name w:val="Table Paragraph"/>
    <w:basedOn w:val="Normal"/>
    <w:qFormat/>
    <w:pPr>
      <w:spacing w:before="93" w:after="0"/>
      <w:ind w:left="107"/>
    </w:pPr>
    <w:rPr/>
  </w:style>
  <w:style w:type="paragraph" w:styleId="ListParagraph">
    <w:name w:val="List Paragraph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  <w:lang w:val="pt-BR" w:eastAsia="pt-BR"/>
    </w:rPr>
  </w:style>
  <w:style w:type="numbering" w:styleId="Semlistauser" w:default="1">
    <w:name w:val="Sem lista (user)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vst@camaravst.pe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LibreOffice/25.2.7.2$Windows_X86_64 LibreOffice_project/5cbfd1ab6520636bb5f7b99185aa69bd7456825d</Application>
  <AppVersion>15.0000</AppVersion>
  <Pages>2</Pages>
  <Words>370</Words>
  <Characters>2141</Characters>
  <CharactersWithSpaces>2518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2026-02-25T10:29:40Z</cp:lastPrinted>
  <dcterms:modified xsi:type="dcterms:W3CDTF">2026-03-03T11:01:49Z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